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BA23" w14:textId="77777777" w:rsidR="005D268C" w:rsidRDefault="005D268C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559"/>
      </w:tblGrid>
      <w:tr w:rsidR="005D268C" w14:paraId="0675B2CD" w14:textId="77777777" w:rsidTr="00433FC1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99CEA" w14:textId="77777777" w:rsidR="005D268C" w:rsidRDefault="005D268C" w:rsidP="00162E6A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162E6A">
              <w:rPr>
                <w:b/>
              </w:rPr>
              <w:t>2</w:t>
            </w:r>
          </w:p>
        </w:tc>
      </w:tr>
    </w:tbl>
    <w:p w14:paraId="6C590443" w14:textId="77777777" w:rsidR="005D268C" w:rsidRDefault="005D268C" w:rsidP="005D268C">
      <w:pPr>
        <w:rPr>
          <w:rFonts w:cs="Arial"/>
          <w:lang w:eastAsia="en-US"/>
        </w:rPr>
      </w:pPr>
    </w:p>
    <w:p w14:paraId="2E057B79" w14:textId="77777777"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5D268C" w14:paraId="2D0A47C9" w14:textId="77777777" w:rsidTr="00433FC1">
        <w:trPr>
          <w:trHeight w:val="438"/>
        </w:trPr>
        <w:tc>
          <w:tcPr>
            <w:tcW w:w="1106" w:type="dxa"/>
            <w:hideMark/>
          </w:tcPr>
          <w:p w14:paraId="235E919F" w14:textId="77777777" w:rsidR="005D268C" w:rsidRDefault="005D268C"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05513B" w14:textId="77777777" w:rsidR="005D268C" w:rsidRDefault="005D268C"/>
        </w:tc>
      </w:tr>
    </w:tbl>
    <w:p w14:paraId="7E70AD87" w14:textId="77777777"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color w:val="000000"/>
        </w:rPr>
      </w:pPr>
    </w:p>
    <w:p w14:paraId="43BE0722" w14:textId="77777777"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C247D30" w14:textId="77777777" w:rsidR="005D268C" w:rsidRDefault="005D268C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14:paraId="4EE39279" w14:textId="277B6771" w:rsidR="00433FC1" w:rsidRDefault="00254FCF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Predračun </w:t>
      </w:r>
      <w:r w:rsidR="00177A10" w:rsidRPr="00A324C6">
        <w:rPr>
          <w:rFonts w:cs="Arial"/>
          <w:b/>
          <w:sz w:val="24"/>
          <w:szCs w:val="24"/>
        </w:rPr>
        <w:t>»</w:t>
      </w:r>
      <w:r w:rsidR="0039009E">
        <w:rPr>
          <w:rFonts w:cs="Arial"/>
          <w:b/>
          <w:sz w:val="24"/>
          <w:szCs w:val="24"/>
        </w:rPr>
        <w:t>Nabava</w:t>
      </w:r>
      <w:r w:rsidR="00177A10" w:rsidRPr="00A324C6">
        <w:rPr>
          <w:rFonts w:cs="Arial"/>
          <w:b/>
          <w:sz w:val="24"/>
          <w:szCs w:val="24"/>
        </w:rPr>
        <w:t xml:space="preserve"> ekstra lahkega kurilnega olja«</w:t>
      </w:r>
      <w:r w:rsidR="00A324C6" w:rsidRPr="00A324C6">
        <w:rPr>
          <w:rFonts w:cs="Arial"/>
          <w:b/>
          <w:sz w:val="24"/>
          <w:szCs w:val="24"/>
        </w:rPr>
        <w:t xml:space="preserve"> </w:t>
      </w:r>
      <w:r w:rsidR="006B6135">
        <w:rPr>
          <w:rFonts w:cs="Arial"/>
          <w:b/>
          <w:sz w:val="24"/>
          <w:szCs w:val="24"/>
        </w:rPr>
        <w:t>št._____</w:t>
      </w:r>
    </w:p>
    <w:p w14:paraId="0B770580" w14:textId="77777777" w:rsidR="0041361E" w:rsidRPr="00C115EE" w:rsidRDefault="0041361E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701AB54C" w14:textId="77777777" w:rsidR="00AA14F4" w:rsidRDefault="00AA14F4" w:rsidP="00AA14F4">
      <w:pPr>
        <w:spacing w:line="276" w:lineRule="auto"/>
        <w:contextualSpacing/>
        <w:rPr>
          <w:rFonts w:cs="Arial"/>
          <w:color w:val="000000"/>
        </w:rPr>
      </w:pPr>
    </w:p>
    <w:p w14:paraId="712E92B1" w14:textId="77777777" w:rsidR="004A3501" w:rsidRDefault="00162E6A" w:rsidP="00AA14F4">
      <w:pPr>
        <w:spacing w:line="276" w:lineRule="auto"/>
        <w:contextualSpacing/>
        <w:rPr>
          <w:rFonts w:cs="Arial"/>
          <w:sz w:val="18"/>
          <w:szCs w:val="18"/>
        </w:rPr>
      </w:pPr>
      <w:r w:rsidRPr="006B6135">
        <w:rPr>
          <w:rFonts w:cs="Arial"/>
          <w:color w:val="000000"/>
          <w:sz w:val="18"/>
          <w:szCs w:val="18"/>
        </w:rPr>
        <w:t xml:space="preserve">Ponudba se nanašana </w:t>
      </w:r>
      <w:r w:rsidR="004A3501">
        <w:rPr>
          <w:rFonts w:cs="Arial"/>
          <w:color w:val="000000"/>
          <w:sz w:val="18"/>
          <w:szCs w:val="18"/>
        </w:rPr>
        <w:t xml:space="preserve">na </w:t>
      </w:r>
      <w:r w:rsidRPr="006B6135">
        <w:rPr>
          <w:rFonts w:cs="Arial"/>
          <w:color w:val="000000"/>
          <w:sz w:val="18"/>
          <w:szCs w:val="18"/>
        </w:rPr>
        <w:t xml:space="preserve">celotno </w:t>
      </w:r>
      <w:r w:rsidR="00433FC1" w:rsidRPr="006B6135">
        <w:rPr>
          <w:rFonts w:cs="Arial"/>
          <w:color w:val="000000"/>
          <w:sz w:val="18"/>
          <w:szCs w:val="18"/>
        </w:rPr>
        <w:t xml:space="preserve">naročilo </w:t>
      </w:r>
      <w:r w:rsidRPr="006B6135">
        <w:rPr>
          <w:rFonts w:cs="Arial"/>
          <w:color w:val="000000"/>
          <w:sz w:val="18"/>
          <w:szCs w:val="18"/>
        </w:rPr>
        <w:t>za obdobje dveh let.</w:t>
      </w:r>
      <w:r w:rsidR="008F163E" w:rsidRPr="006B6135">
        <w:rPr>
          <w:rFonts w:cs="Arial"/>
          <w:sz w:val="18"/>
          <w:szCs w:val="18"/>
        </w:rPr>
        <w:t xml:space="preserve"> </w:t>
      </w:r>
    </w:p>
    <w:p w14:paraId="4BAA0E7C" w14:textId="48322757" w:rsidR="00AA14F4" w:rsidRPr="004A3501" w:rsidRDefault="00AA14F4" w:rsidP="00AA14F4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4A3501">
        <w:rPr>
          <w:rFonts w:eastAsia="Calibri" w:cs="Arial"/>
          <w:b/>
          <w:iCs/>
          <w:sz w:val="18"/>
          <w:szCs w:val="18"/>
          <w:lang w:eastAsia="x-none"/>
        </w:rPr>
        <w:t xml:space="preserve">Ponudbena cena mora biti izražena v evrih in veljati </w:t>
      </w:r>
      <w:r w:rsidR="004A3501">
        <w:rPr>
          <w:rFonts w:eastAsia="Calibri" w:cs="Arial"/>
          <w:b/>
          <w:iCs/>
          <w:sz w:val="18"/>
          <w:szCs w:val="18"/>
          <w:lang w:eastAsia="x-none"/>
        </w:rPr>
        <w:t>za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 xml:space="preserve"> obdobj</w:t>
      </w:r>
      <w:r w:rsidR="004A3501">
        <w:rPr>
          <w:rFonts w:eastAsia="Calibri" w:cs="Arial"/>
          <w:b/>
          <w:iCs/>
          <w:sz w:val="18"/>
          <w:szCs w:val="18"/>
          <w:lang w:eastAsia="x-none"/>
        </w:rPr>
        <w:t>e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 xml:space="preserve"> od </w:t>
      </w:r>
      <w:r w:rsidR="0039009E" w:rsidRPr="004A3501">
        <w:rPr>
          <w:rFonts w:eastAsia="Calibri" w:cs="Arial"/>
          <w:b/>
          <w:iCs/>
          <w:sz w:val="18"/>
          <w:szCs w:val="18"/>
          <w:lang w:eastAsia="x-none"/>
        </w:rPr>
        <w:t>12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>. 3. 202</w:t>
      </w:r>
      <w:r w:rsidR="0039009E" w:rsidRPr="004A3501">
        <w:rPr>
          <w:rFonts w:eastAsia="Calibri" w:cs="Arial"/>
          <w:b/>
          <w:iCs/>
          <w:sz w:val="18"/>
          <w:szCs w:val="18"/>
          <w:lang w:eastAsia="x-none"/>
        </w:rPr>
        <w:t>4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 xml:space="preserve"> do </w:t>
      </w:r>
      <w:r w:rsidR="004A3501" w:rsidRPr="004A3501">
        <w:rPr>
          <w:rFonts w:eastAsia="Calibri" w:cs="Arial"/>
          <w:b/>
          <w:iCs/>
          <w:sz w:val="18"/>
          <w:szCs w:val="18"/>
          <w:lang w:eastAsia="x-none"/>
        </w:rPr>
        <w:t>15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>. 3.</w:t>
      </w:r>
      <w:r w:rsidR="00212993" w:rsidRPr="004A3501">
        <w:rPr>
          <w:rFonts w:eastAsia="Calibri" w:cs="Arial"/>
          <w:b/>
          <w:iCs/>
          <w:sz w:val="18"/>
          <w:szCs w:val="18"/>
          <w:lang w:eastAsia="x-none"/>
        </w:rPr>
        <w:t xml:space="preserve"> 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>202</w:t>
      </w:r>
      <w:r w:rsidR="004A3501" w:rsidRPr="004A3501">
        <w:rPr>
          <w:rFonts w:eastAsia="Calibri" w:cs="Arial"/>
          <w:b/>
          <w:iCs/>
          <w:sz w:val="18"/>
          <w:szCs w:val="18"/>
          <w:lang w:eastAsia="x-none"/>
        </w:rPr>
        <w:t>4</w:t>
      </w:r>
      <w:r w:rsidRPr="004A3501">
        <w:rPr>
          <w:rFonts w:eastAsia="Calibri" w:cs="Arial"/>
          <w:b/>
          <w:iCs/>
          <w:sz w:val="18"/>
          <w:szCs w:val="18"/>
          <w:lang w:eastAsia="x-none"/>
        </w:rPr>
        <w:t>.</w:t>
      </w:r>
      <w:r w:rsidRPr="004A3501">
        <w:rPr>
          <w:rFonts w:cs="Arial"/>
          <w:b/>
          <w:sz w:val="18"/>
          <w:szCs w:val="18"/>
        </w:rPr>
        <w:t xml:space="preserve"> </w:t>
      </w:r>
    </w:p>
    <w:p w14:paraId="55FA77D9" w14:textId="77777777" w:rsidR="00E266E5" w:rsidRPr="00C115EE" w:rsidRDefault="002874D8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21"/>
        <w:gridCol w:w="1196"/>
        <w:gridCol w:w="1196"/>
        <w:gridCol w:w="1196"/>
        <w:gridCol w:w="1196"/>
        <w:gridCol w:w="1891"/>
      </w:tblGrid>
      <w:tr w:rsidR="001D4690" w:rsidRPr="00162E6A" w14:paraId="4C65078B" w14:textId="77777777" w:rsidTr="00690FC9">
        <w:trPr>
          <w:trHeight w:val="60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4D4A0A5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Okvirna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dve-</w:t>
            </w: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letna</w:t>
            </w:r>
            <w:r w:rsidR="007E321D">
              <w:rPr>
                <w:rFonts w:cs="Arial"/>
                <w:bCs/>
                <w:color w:val="000000"/>
                <w:sz w:val="18"/>
                <w:szCs w:val="18"/>
              </w:rPr>
              <w:t xml:space="preserve"> (2)</w:t>
            </w: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 količina</w:t>
            </w:r>
          </w:p>
          <w:p w14:paraId="6C238120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(liter)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91DA8C1" w14:textId="77777777" w:rsidR="001D4690" w:rsidRPr="00162E6A" w:rsidRDefault="00B5104E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</w:t>
            </w:r>
            <w:r w:rsidR="001D4690"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ena za liter </w:t>
            </w:r>
          </w:p>
          <w:p w14:paraId="71DFBEF7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(EUR brez DDV)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ADF52E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Ponudbeni popust (%)</w:t>
            </w:r>
          </w:p>
          <w:p w14:paraId="3FA3AB78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4F5F88F" w14:textId="77777777" w:rsidR="001D4690" w:rsidRPr="00162E6A" w:rsidRDefault="001D4690" w:rsidP="00B42FF8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Cena za liter z vključenim popustom (EUR brez DDV)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B4D30E1" w14:textId="77777777" w:rsidR="001D4690" w:rsidRPr="00162E6A" w:rsidRDefault="007E321D" w:rsidP="005A071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Dve-l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etna vrednost z vključenim stalnim popustom </w:t>
            </w:r>
            <w:r w:rsidR="001D4690" w:rsidRPr="00162E6A">
              <w:rPr>
                <w:rFonts w:cs="Arial"/>
                <w:b/>
                <w:bCs/>
                <w:sz w:val="18"/>
                <w:szCs w:val="18"/>
              </w:rPr>
              <w:t>(EUR brez DDV)</w:t>
            </w:r>
          </w:p>
          <w:p w14:paraId="0B592B04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6D3F4EB" w14:textId="77777777"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C67CB9D" w14:textId="77777777"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>Vrednost DDV v EUR</w:t>
            </w:r>
          </w:p>
          <w:p w14:paraId="74FB23C4" w14:textId="77777777"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>(22%)</w:t>
            </w:r>
          </w:p>
        </w:tc>
        <w:tc>
          <w:tcPr>
            <w:tcW w:w="1891" w:type="dxa"/>
          </w:tcPr>
          <w:p w14:paraId="61981F52" w14:textId="77777777"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3F67637" w14:textId="77777777" w:rsidR="001D4690" w:rsidRPr="00162E6A" w:rsidRDefault="007E321D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Dve-l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etna vrednost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z vključenim stalnim popustom (EUR z DDV)</w:t>
            </w:r>
          </w:p>
          <w:p w14:paraId="4121E543" w14:textId="77777777"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4690" w:rsidRPr="00162E6A" w14:paraId="622C132D" w14:textId="77777777" w:rsidTr="00690FC9">
        <w:trPr>
          <w:trHeight w:val="14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DF2EEB" w14:textId="77777777"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17DBE4" w14:textId="77777777"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5B9099" w14:textId="77777777"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0C6FE19" w14:textId="77777777"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D0EC79E" w14:textId="77777777" w:rsidR="001D4690" w:rsidRPr="00934F16" w:rsidRDefault="001D4690" w:rsidP="00B42FF8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5=1x4</w:t>
            </w:r>
          </w:p>
        </w:tc>
        <w:tc>
          <w:tcPr>
            <w:tcW w:w="1196" w:type="dxa"/>
          </w:tcPr>
          <w:p w14:paraId="6B0CDDA0" w14:textId="77777777"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1" w:type="dxa"/>
            <w:vAlign w:val="center"/>
          </w:tcPr>
          <w:p w14:paraId="679F37C9" w14:textId="77777777"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7=5+6</w:t>
            </w:r>
          </w:p>
        </w:tc>
      </w:tr>
      <w:tr w:rsidR="001D4690" w:rsidRPr="00162E6A" w14:paraId="749BF96C" w14:textId="77777777" w:rsidTr="00690FC9">
        <w:trPr>
          <w:trHeight w:val="60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E89A89" w14:textId="77777777" w:rsidR="001D4690" w:rsidRPr="00162E6A" w:rsidRDefault="007A0952" w:rsidP="00092A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A3501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092A4A" w:rsidRPr="004A3501">
              <w:rPr>
                <w:rFonts w:cs="Arial"/>
                <w:b/>
                <w:bCs/>
                <w:sz w:val="18"/>
                <w:szCs w:val="18"/>
              </w:rPr>
              <w:t>1</w:t>
            </w:r>
            <w:r w:rsidRPr="004A3501">
              <w:rPr>
                <w:rFonts w:cs="Arial"/>
                <w:b/>
                <w:bCs/>
                <w:sz w:val="18"/>
                <w:szCs w:val="18"/>
              </w:rPr>
              <w:t>.000 litrov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97D56E8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87BD3A7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173918C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9A38691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6E594A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1646C50" w14:textId="77777777"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1EBCA590" w14:textId="77777777" w:rsidR="002874D8" w:rsidRDefault="002874D8" w:rsidP="006B613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6284C92" w14:textId="77777777" w:rsidR="002874D8" w:rsidRDefault="002874D8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130E4CEA" w14:textId="77777777" w:rsidR="00CE4F15" w:rsidRPr="004A3501" w:rsidRDefault="00CE4F15" w:rsidP="00254FCF">
      <w:pPr>
        <w:tabs>
          <w:tab w:val="center" w:pos="4536"/>
          <w:tab w:val="right" w:pos="9072"/>
        </w:tabs>
        <w:rPr>
          <w:rFonts w:cs="Arial"/>
          <w:b/>
          <w:bCs/>
          <w:color w:val="FF0000"/>
        </w:rPr>
      </w:pPr>
      <w:r w:rsidRPr="004A3501">
        <w:rPr>
          <w:rFonts w:cs="Arial"/>
          <w:b/>
          <w:bCs/>
        </w:rPr>
        <w:t xml:space="preserve">Ponudniki morajo ponuditi stalni popust zaokrožen na največ 4 decimalna mesta natančno. </w:t>
      </w:r>
      <w:r w:rsidRPr="004A3501">
        <w:rPr>
          <w:rFonts w:cs="Arial"/>
          <w:b/>
          <w:bCs/>
          <w:color w:val="000000"/>
        </w:rPr>
        <w:t>Ponudbeni popust (%) bo fiksen ves čas trajanja pogodbe.</w:t>
      </w:r>
    </w:p>
    <w:p w14:paraId="26A9789D" w14:textId="77777777" w:rsidR="00F44B05" w:rsidRDefault="00F44B05" w:rsidP="00CE4F15">
      <w:pPr>
        <w:rPr>
          <w:rFonts w:cs="Arial"/>
          <w:bCs/>
          <w:color w:val="000000"/>
        </w:rPr>
      </w:pPr>
    </w:p>
    <w:p w14:paraId="4E84DD13" w14:textId="77777777" w:rsidR="006B6135" w:rsidRDefault="00B5104E" w:rsidP="006B6135">
      <w:pPr>
        <w:rPr>
          <w:rFonts w:cs="Arial"/>
          <w:bCs/>
          <w:color w:val="000000"/>
        </w:rPr>
      </w:pPr>
      <w:r w:rsidRPr="00B5104E">
        <w:rPr>
          <w:rFonts w:cs="Arial"/>
          <w:bCs/>
          <w:color w:val="000000"/>
        </w:rPr>
        <w:t>Prodajna c</w:t>
      </w:r>
      <w:r w:rsidR="00F44B05" w:rsidRPr="00B5104E">
        <w:rPr>
          <w:rFonts w:cs="Arial"/>
          <w:bCs/>
          <w:color w:val="000000"/>
        </w:rPr>
        <w:t>ena za liter (EUR brez DDV) vključuje</w:t>
      </w:r>
      <w:r w:rsidR="006B6135">
        <w:rPr>
          <w:rFonts w:cs="Arial"/>
          <w:bCs/>
          <w:color w:val="000000"/>
        </w:rPr>
        <w:t>:</w:t>
      </w:r>
    </w:p>
    <w:p w14:paraId="5A220B07" w14:textId="77777777" w:rsidR="00B5104E" w:rsidRPr="006B6135" w:rsidRDefault="00F44B05" w:rsidP="006B613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 w:rsidRPr="006B6135">
        <w:rPr>
          <w:rFonts w:cs="Arial"/>
          <w:bCs/>
          <w:color w:val="000000"/>
        </w:rPr>
        <w:t xml:space="preserve">ceno za liter ekstra lahkega kurilnega olja, </w:t>
      </w:r>
    </w:p>
    <w:p w14:paraId="670DDF50" w14:textId="77777777" w:rsidR="00B5104E" w:rsidRPr="00B5104E" w:rsidRDefault="00B5104E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proofErr w:type="spellStart"/>
      <w:r w:rsidRPr="00B5104E">
        <w:rPr>
          <w:rFonts w:cs="Arial"/>
          <w:color w:val="111111"/>
        </w:rPr>
        <w:t>okoljske</w:t>
      </w:r>
      <w:proofErr w:type="spellEnd"/>
      <w:r w:rsidRPr="00B5104E">
        <w:rPr>
          <w:rFonts w:cs="Arial"/>
          <w:color w:val="111111"/>
        </w:rPr>
        <w:t xml:space="preserve"> dajatve za onesnaževanje zraka z emisijo ogljikovega dioksida (CO</w:t>
      </w:r>
      <w:r w:rsidRPr="00B5104E">
        <w:rPr>
          <w:rFonts w:cs="Arial"/>
          <w:color w:val="111111"/>
          <w:bdr w:val="none" w:sz="0" w:space="0" w:color="auto" w:frame="1"/>
          <w:vertAlign w:val="subscript"/>
        </w:rPr>
        <w:t>2</w:t>
      </w:r>
      <w:r w:rsidRPr="00B5104E">
        <w:rPr>
          <w:rFonts w:cs="Arial"/>
          <w:color w:val="111111"/>
        </w:rPr>
        <w:t> takse),</w:t>
      </w:r>
    </w:p>
    <w:p w14:paraId="1A3CDCC0" w14:textId="77777777" w:rsidR="00B5104E" w:rsidRPr="00B5104E" w:rsidRDefault="00000000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hyperlink r:id="rId8" w:tgtFrame="_blank" w:history="1">
        <w:r w:rsidR="00B5104E" w:rsidRPr="00B5104E">
          <w:rPr>
            <w:rFonts w:cs="Arial"/>
            <w:color w:val="397289"/>
            <w:u w:val="single"/>
          </w:rPr>
          <w:t>prispev</w:t>
        </w:r>
        <w:r w:rsidR="006B6135">
          <w:rPr>
            <w:rFonts w:cs="Arial"/>
            <w:color w:val="397289"/>
            <w:u w:val="single"/>
          </w:rPr>
          <w:t>ek</w:t>
        </w:r>
        <w:r w:rsidR="00B5104E" w:rsidRPr="00B5104E">
          <w:rPr>
            <w:rFonts w:cs="Arial"/>
            <w:color w:val="397289"/>
            <w:u w:val="single"/>
          </w:rPr>
          <w:t xml:space="preserve"> za energetsko učinkovitost</w:t>
        </w:r>
      </w:hyperlink>
      <w:r w:rsidR="00B5104E" w:rsidRPr="00B5104E">
        <w:rPr>
          <w:rFonts w:cs="Arial"/>
          <w:color w:val="111111"/>
        </w:rPr>
        <w:t> (prispevek URE),</w:t>
      </w:r>
    </w:p>
    <w:p w14:paraId="2BED7FAD" w14:textId="77777777" w:rsidR="00B5104E" w:rsidRPr="00B5104E" w:rsidRDefault="00000000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hyperlink r:id="rId9" w:tgtFrame="_blank" w:history="1">
        <w:r w:rsidR="00B5104E" w:rsidRPr="00B5104E">
          <w:rPr>
            <w:rFonts w:cs="Arial"/>
            <w:color w:val="397289"/>
            <w:u w:val="single"/>
          </w:rPr>
          <w:t>prispev</w:t>
        </w:r>
        <w:r w:rsidR="006B6135">
          <w:rPr>
            <w:rFonts w:cs="Arial"/>
            <w:color w:val="397289"/>
            <w:u w:val="single"/>
          </w:rPr>
          <w:t>ek</w:t>
        </w:r>
        <w:r w:rsidR="00B5104E" w:rsidRPr="00B5104E">
          <w:rPr>
            <w:rFonts w:cs="Arial"/>
            <w:color w:val="397289"/>
            <w:u w:val="single"/>
          </w:rPr>
          <w:t xml:space="preserve"> za zagotavljanje podpor proizvodnji električne energije v soproizvodnji z visokim izkoristkom in iz obnovljivih virov energije</w:t>
        </w:r>
      </w:hyperlink>
      <w:r w:rsidR="00B5104E" w:rsidRPr="00B5104E">
        <w:rPr>
          <w:rFonts w:cs="Arial"/>
          <w:color w:val="111111"/>
        </w:rPr>
        <w:t> (prispevek OVE+SPTE),</w:t>
      </w:r>
    </w:p>
    <w:p w14:paraId="5147E617" w14:textId="77777777" w:rsidR="00254FCF" w:rsidRDefault="006B6135" w:rsidP="00CE4F1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>
        <w:rPr>
          <w:rFonts w:cs="Arial"/>
          <w:color w:val="111111"/>
        </w:rPr>
        <w:t>t</w:t>
      </w:r>
      <w:r w:rsidR="00B5104E" w:rsidRPr="00B5104E">
        <w:rPr>
          <w:rFonts w:cs="Arial"/>
          <w:color w:val="111111"/>
        </w:rPr>
        <w:t>rošarin</w:t>
      </w:r>
      <w:r w:rsidR="00254FCF">
        <w:rPr>
          <w:rFonts w:cs="Arial"/>
          <w:color w:val="111111"/>
        </w:rPr>
        <w:t>o</w:t>
      </w:r>
      <w:r>
        <w:rPr>
          <w:rFonts w:cs="Arial"/>
          <w:color w:val="111111"/>
        </w:rPr>
        <w:t>,</w:t>
      </w:r>
    </w:p>
    <w:p w14:paraId="4E52DCD1" w14:textId="77777777" w:rsidR="00254FCF" w:rsidRDefault="00F44B05" w:rsidP="00CE4F1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 w:rsidRPr="00254FCF">
        <w:rPr>
          <w:rFonts w:cs="Arial"/>
          <w:bCs/>
          <w:color w:val="000000"/>
        </w:rPr>
        <w:t xml:space="preserve">transportne stroške in morebitne druge stroške, potrebne za izvedbo tega naročila, upoštevaje dostavo na sedež naročnika, iztočeno v rezervoar. </w:t>
      </w:r>
    </w:p>
    <w:p w14:paraId="5BEE1D4F" w14:textId="77777777" w:rsidR="006B6135" w:rsidRDefault="006B6135" w:rsidP="00254FCF">
      <w:pPr>
        <w:jc w:val="left"/>
        <w:rPr>
          <w:rFonts w:cs="Arial"/>
          <w:bCs/>
          <w:color w:val="000000"/>
        </w:rPr>
      </w:pPr>
    </w:p>
    <w:p w14:paraId="58E7424E" w14:textId="77777777" w:rsidR="00F44B05" w:rsidRPr="00254FCF" w:rsidRDefault="00F44B05" w:rsidP="00254FCF">
      <w:pPr>
        <w:jc w:val="left"/>
        <w:rPr>
          <w:rFonts w:cs="Arial"/>
          <w:bCs/>
          <w:color w:val="000000"/>
        </w:rPr>
      </w:pPr>
      <w:r w:rsidRPr="00254FCF">
        <w:rPr>
          <w:rFonts w:cs="Arial"/>
          <w:bCs/>
          <w:color w:val="000000"/>
        </w:rPr>
        <w:t>Naknadno naročnik ne bo priznaval nobenih stroškov, ki niso zajeti v ponudbeno ceno.</w:t>
      </w:r>
    </w:p>
    <w:p w14:paraId="3AE785AD" w14:textId="77777777" w:rsidR="0071696B" w:rsidRPr="00C115EE" w:rsidRDefault="0071696B" w:rsidP="0071696B">
      <w:pPr>
        <w:tabs>
          <w:tab w:val="center" w:pos="4536"/>
          <w:tab w:val="right" w:pos="9072"/>
        </w:tabs>
        <w:rPr>
          <w:rFonts w:cs="Arial"/>
          <w:color w:val="FF0000"/>
        </w:rPr>
      </w:pPr>
    </w:p>
    <w:p w14:paraId="5F00016E" w14:textId="77777777" w:rsidR="008F163E" w:rsidRDefault="0071696B" w:rsidP="008F163E">
      <w:pPr>
        <w:rPr>
          <w:rFonts w:cs="Arial"/>
          <w:bCs/>
          <w:color w:val="000000"/>
        </w:rPr>
      </w:pPr>
      <w:r w:rsidRPr="0006406E">
        <w:rPr>
          <w:rFonts w:cs="Arial"/>
        </w:rPr>
        <w:t>Izbrani dobavitelj je dolžan ob vsaki spremembi cene pisno obvestiti naročnika.</w:t>
      </w:r>
      <w:r w:rsidR="008F163E" w:rsidRPr="008F163E">
        <w:rPr>
          <w:rFonts w:cs="Arial"/>
          <w:bCs/>
          <w:color w:val="000000"/>
        </w:rPr>
        <w:t xml:space="preserve"> </w:t>
      </w:r>
      <w:r w:rsidR="008F163E">
        <w:rPr>
          <w:rFonts w:cs="Arial"/>
          <w:bCs/>
          <w:color w:val="000000"/>
        </w:rPr>
        <w:t xml:space="preserve">Ponudnikova cena ne sme biti višja od najnižje cene </w:t>
      </w:r>
      <w:r w:rsidR="008F163E" w:rsidRPr="0006406E">
        <w:rPr>
          <w:rFonts w:cs="Arial"/>
          <w:bCs/>
          <w:color w:val="000000"/>
        </w:rPr>
        <w:t xml:space="preserve">po </w:t>
      </w:r>
      <w:r w:rsidR="008F163E">
        <w:rPr>
          <w:rFonts w:cs="Arial"/>
          <w:bCs/>
          <w:color w:val="000000"/>
        </w:rPr>
        <w:t xml:space="preserve">vsakokratnem </w:t>
      </w:r>
      <w:r w:rsidR="008F163E" w:rsidRPr="0006406E">
        <w:rPr>
          <w:rFonts w:cs="Arial"/>
          <w:bCs/>
          <w:color w:val="000000"/>
        </w:rPr>
        <w:t>ponudnikovem splošno veljavnem maloprodajnem ceniku.</w:t>
      </w:r>
    </w:p>
    <w:p w14:paraId="1E43D306" w14:textId="77777777" w:rsidR="0071696B" w:rsidRPr="0006406E" w:rsidRDefault="0071696B" w:rsidP="0071696B">
      <w:pPr>
        <w:tabs>
          <w:tab w:val="center" w:pos="4536"/>
          <w:tab w:val="right" w:pos="9072"/>
        </w:tabs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ED16E0" w:rsidRPr="00C115EE" w14:paraId="49716A8F" w14:textId="77777777" w:rsidTr="0041361E">
        <w:tc>
          <w:tcPr>
            <w:tcW w:w="3430" w:type="dxa"/>
            <w:hideMark/>
          </w:tcPr>
          <w:p w14:paraId="2B033C89" w14:textId="77777777" w:rsidR="0041361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  <w:p w14:paraId="363625D1" w14:textId="77777777" w:rsidR="00C115EE" w:rsidRPr="00C115EE" w:rsidRDefault="00C115E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067" w:type="dxa"/>
          </w:tcPr>
          <w:p w14:paraId="565598CB" w14:textId="77777777" w:rsidR="0041361E" w:rsidRPr="00C115E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573" w:type="dxa"/>
            <w:hideMark/>
          </w:tcPr>
          <w:p w14:paraId="2CD383BB" w14:textId="77777777" w:rsidR="0041361E" w:rsidRPr="00C115E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</w:tr>
      <w:tr w:rsidR="00ED16E0" w:rsidRPr="00ED16E0" w14:paraId="5016CF33" w14:textId="77777777" w:rsidTr="009E7DCE">
        <w:tc>
          <w:tcPr>
            <w:tcW w:w="3430" w:type="dxa"/>
            <w:hideMark/>
          </w:tcPr>
          <w:p w14:paraId="1F11D0AF" w14:textId="77777777" w:rsidR="00177A10" w:rsidRPr="00ED16E0" w:rsidRDefault="00177A10" w:rsidP="009E7DCE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>Datum in kraj:</w:t>
            </w:r>
          </w:p>
        </w:tc>
        <w:tc>
          <w:tcPr>
            <w:tcW w:w="2067" w:type="dxa"/>
          </w:tcPr>
          <w:p w14:paraId="097F9029" w14:textId="77777777" w:rsidR="00177A10" w:rsidRPr="00547202" w:rsidRDefault="00177A10" w:rsidP="009E7DCE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hideMark/>
          </w:tcPr>
          <w:p w14:paraId="7DCA2C6A" w14:textId="77777777" w:rsidR="00177A10" w:rsidRPr="00ED16E0" w:rsidRDefault="00177A10" w:rsidP="009E7DCE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>Ime in priimek odgovorne osebe</w:t>
            </w:r>
            <w:r w:rsidR="00433FC1">
              <w:rPr>
                <w:rFonts w:cs="Arial"/>
              </w:rPr>
              <w:t xml:space="preserve"> ponudnika</w:t>
            </w:r>
            <w:r w:rsidRPr="00ED16E0">
              <w:rPr>
                <w:rFonts w:cs="Arial"/>
              </w:rPr>
              <w:t>:</w:t>
            </w:r>
          </w:p>
        </w:tc>
      </w:tr>
      <w:tr w:rsidR="00ED16E0" w:rsidRPr="00ED16E0" w14:paraId="49DDC941" w14:textId="77777777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1617B890" w14:textId="77777777"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14:paraId="27102868" w14:textId="77777777"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  <w:tc>
          <w:tcPr>
            <w:tcW w:w="2067" w:type="dxa"/>
          </w:tcPr>
          <w:p w14:paraId="31EAEB2F" w14:textId="77777777"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14:paraId="1C4D35E7" w14:textId="77777777"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919B1DD" w14:textId="77777777"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14:paraId="49C9480C" w14:textId="77777777"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</w:tr>
      <w:tr w:rsidR="00ED16E0" w:rsidRPr="00ED16E0" w14:paraId="1273CE24" w14:textId="77777777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C7E94BC" w14:textId="77777777" w:rsidR="00177A10" w:rsidRPr="00ED16E0" w:rsidRDefault="00177A10" w:rsidP="009E7DCE">
            <w:pPr>
              <w:jc w:val="center"/>
              <w:rPr>
                <w:rFonts w:cs="Arial"/>
              </w:rPr>
            </w:pPr>
          </w:p>
        </w:tc>
        <w:tc>
          <w:tcPr>
            <w:tcW w:w="2067" w:type="dxa"/>
          </w:tcPr>
          <w:p w14:paraId="7F1CCD21" w14:textId="77777777" w:rsidR="00177A10" w:rsidRPr="00ED16E0" w:rsidRDefault="00177A10" w:rsidP="009E7DCE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EF66D38" w14:textId="77777777" w:rsidR="00177A10" w:rsidRPr="00ED16E0" w:rsidRDefault="00177A10" w:rsidP="009E7DCE">
            <w:pPr>
              <w:jc w:val="center"/>
              <w:rPr>
                <w:rFonts w:cs="Arial"/>
              </w:rPr>
            </w:pPr>
          </w:p>
          <w:p w14:paraId="1EC8A522" w14:textId="77777777" w:rsidR="00177A10" w:rsidRPr="00ED16E0" w:rsidRDefault="00177A10" w:rsidP="00433FC1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 xml:space="preserve">Podpis </w:t>
            </w:r>
            <w:r w:rsidR="00433FC1">
              <w:rPr>
                <w:rFonts w:cs="Arial"/>
              </w:rPr>
              <w:t>ponudnika</w:t>
            </w:r>
            <w:r w:rsidRPr="00ED16E0">
              <w:rPr>
                <w:rFonts w:cs="Arial"/>
              </w:rPr>
              <w:t>:</w:t>
            </w:r>
          </w:p>
        </w:tc>
      </w:tr>
    </w:tbl>
    <w:p w14:paraId="7FB7E4CF" w14:textId="77777777" w:rsidR="00A324C6" w:rsidRPr="00C115EE" w:rsidRDefault="00A324C6" w:rsidP="00A324C6">
      <w:pPr>
        <w:rPr>
          <w:rFonts w:cs="Arial"/>
          <w:color w:val="FF0000"/>
        </w:rPr>
      </w:pPr>
    </w:p>
    <w:sectPr w:rsidR="00A324C6" w:rsidRPr="00C115EE" w:rsidSect="006B23D8">
      <w:footerReference w:type="default" r:id="rId10"/>
      <w:footerReference w:type="first" r:id="rId11"/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FFC3" w14:textId="77777777" w:rsidR="006B23D8" w:rsidRDefault="006B23D8">
      <w:r>
        <w:separator/>
      </w:r>
    </w:p>
  </w:endnote>
  <w:endnote w:type="continuationSeparator" w:id="0">
    <w:p w14:paraId="00C5D157" w14:textId="77777777" w:rsidR="006B23D8" w:rsidRDefault="006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563708"/>
      <w:docPartObj>
        <w:docPartGallery w:val="Page Numbers (Bottom of Page)"/>
        <w:docPartUnique/>
      </w:docPartObj>
    </w:sdtPr>
    <w:sdtContent>
      <w:p w14:paraId="0F4D49AE" w14:textId="77777777" w:rsidR="00693713" w:rsidRDefault="006937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CF">
          <w:rPr>
            <w:noProof/>
          </w:rPr>
          <w:t>2</w:t>
        </w:r>
        <w:r>
          <w:fldChar w:fldCharType="end"/>
        </w:r>
      </w:p>
    </w:sdtContent>
  </w:sdt>
  <w:p w14:paraId="23105820" w14:textId="77777777" w:rsidR="00693713" w:rsidRDefault="006937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93E9" w14:textId="77777777" w:rsidR="00CB709E" w:rsidRDefault="00CB70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</w:t>
    </w:r>
  </w:p>
  <w:p w14:paraId="062C37B3" w14:textId="77777777" w:rsidR="00CB709E" w:rsidRDefault="00CB70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A041" w14:textId="77777777" w:rsidR="006B23D8" w:rsidRPr="008C6443" w:rsidRDefault="006B23D8">
      <w:pPr>
        <w:rPr>
          <w:sz w:val="2"/>
          <w:szCs w:val="2"/>
        </w:rPr>
      </w:pPr>
    </w:p>
  </w:footnote>
  <w:footnote w:type="continuationSeparator" w:id="0">
    <w:p w14:paraId="00EA37AB" w14:textId="77777777" w:rsidR="006B23D8" w:rsidRPr="00AD0CF6" w:rsidRDefault="006B23D8">
      <w:pPr>
        <w:rPr>
          <w:sz w:val="2"/>
          <w:szCs w:val="2"/>
        </w:rPr>
      </w:pPr>
    </w:p>
  </w:footnote>
  <w:footnote w:type="continuationNotice" w:id="1">
    <w:p w14:paraId="52808529" w14:textId="77777777" w:rsidR="006B23D8" w:rsidRPr="00AD0CF6" w:rsidRDefault="006B23D8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AAE"/>
    <w:multiLevelType w:val="hybridMultilevel"/>
    <w:tmpl w:val="DE5C3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A07"/>
    <w:multiLevelType w:val="hybridMultilevel"/>
    <w:tmpl w:val="A5BCD1C4"/>
    <w:lvl w:ilvl="0" w:tplc="0424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273E6"/>
    <w:multiLevelType w:val="multilevel"/>
    <w:tmpl w:val="03D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316C"/>
    <w:multiLevelType w:val="hybridMultilevel"/>
    <w:tmpl w:val="8430B0C8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85349"/>
    <w:multiLevelType w:val="multilevel"/>
    <w:tmpl w:val="9A1A4CA2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</w:lvl>
    <w:lvl w:ilvl="1">
      <w:start w:val="1"/>
      <w:numFmt w:val="decimal"/>
      <w:pStyle w:val="Poglavje3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8743C"/>
    <w:multiLevelType w:val="hybridMultilevel"/>
    <w:tmpl w:val="9AE032C0"/>
    <w:lvl w:ilvl="0" w:tplc="C47431B6">
      <w:start w:val="1"/>
      <w:numFmt w:val="bullet"/>
      <w:pStyle w:val="Alinej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6E86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C59"/>
    <w:multiLevelType w:val="hybridMultilevel"/>
    <w:tmpl w:val="98AEF812"/>
    <w:lvl w:ilvl="0" w:tplc="809C81F8">
      <w:start w:val="236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5ED8"/>
    <w:multiLevelType w:val="hybridMultilevel"/>
    <w:tmpl w:val="62ACD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90282"/>
    <w:multiLevelType w:val="hybridMultilevel"/>
    <w:tmpl w:val="EA96153C"/>
    <w:lvl w:ilvl="0" w:tplc="0424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4FB51D13"/>
    <w:multiLevelType w:val="hybridMultilevel"/>
    <w:tmpl w:val="75944912"/>
    <w:lvl w:ilvl="0" w:tplc="BC8E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5B0234C6"/>
    <w:multiLevelType w:val="hybridMultilevel"/>
    <w:tmpl w:val="D7545E0C"/>
    <w:lvl w:ilvl="0" w:tplc="955C6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614F"/>
    <w:multiLevelType w:val="hybridMultilevel"/>
    <w:tmpl w:val="ACA81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600AD"/>
    <w:multiLevelType w:val="hybridMultilevel"/>
    <w:tmpl w:val="2C6688C6"/>
    <w:lvl w:ilvl="0" w:tplc="891A2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61AA"/>
    <w:multiLevelType w:val="multilevel"/>
    <w:tmpl w:val="0B6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67F90"/>
    <w:multiLevelType w:val="hybridMultilevel"/>
    <w:tmpl w:val="3D7AD2A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2676C9"/>
    <w:multiLevelType w:val="hybridMultilevel"/>
    <w:tmpl w:val="7E7E426A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5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142681">
    <w:abstractNumId w:val="1"/>
  </w:num>
  <w:num w:numId="3" w16cid:durableId="1235041884">
    <w:abstractNumId w:val="10"/>
  </w:num>
  <w:num w:numId="4" w16cid:durableId="1690522281">
    <w:abstractNumId w:val="13"/>
  </w:num>
  <w:num w:numId="5" w16cid:durableId="13504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8543281">
    <w:abstractNumId w:val="6"/>
  </w:num>
  <w:num w:numId="7" w16cid:durableId="33191620">
    <w:abstractNumId w:val="2"/>
  </w:num>
  <w:num w:numId="8" w16cid:durableId="1637681468">
    <w:abstractNumId w:val="8"/>
  </w:num>
  <w:num w:numId="9" w16cid:durableId="689062546">
    <w:abstractNumId w:val="12"/>
  </w:num>
  <w:num w:numId="10" w16cid:durableId="1422946360">
    <w:abstractNumId w:val="9"/>
  </w:num>
  <w:num w:numId="11" w16cid:durableId="746608500">
    <w:abstractNumId w:val="4"/>
  </w:num>
  <w:num w:numId="12" w16cid:durableId="1926062742">
    <w:abstractNumId w:val="17"/>
  </w:num>
  <w:num w:numId="13" w16cid:durableId="520632442">
    <w:abstractNumId w:val="7"/>
  </w:num>
  <w:num w:numId="14" w16cid:durableId="1902326298">
    <w:abstractNumId w:val="14"/>
  </w:num>
  <w:num w:numId="15" w16cid:durableId="109252437">
    <w:abstractNumId w:val="16"/>
  </w:num>
  <w:num w:numId="16" w16cid:durableId="969553994">
    <w:abstractNumId w:val="0"/>
  </w:num>
  <w:num w:numId="17" w16cid:durableId="1296180854">
    <w:abstractNumId w:val="13"/>
  </w:num>
  <w:num w:numId="18" w16cid:durableId="1068069887">
    <w:abstractNumId w:val="20"/>
  </w:num>
  <w:num w:numId="19" w16cid:durableId="161093793">
    <w:abstractNumId w:val="15"/>
  </w:num>
  <w:num w:numId="20" w16cid:durableId="421336623">
    <w:abstractNumId w:val="18"/>
  </w:num>
  <w:num w:numId="21" w16cid:durableId="1356544737">
    <w:abstractNumId w:val="3"/>
  </w:num>
  <w:num w:numId="22" w16cid:durableId="59822062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1E"/>
    <w:rsid w:val="0000197F"/>
    <w:rsid w:val="00021AD6"/>
    <w:rsid w:val="000229E4"/>
    <w:rsid w:val="00040BEF"/>
    <w:rsid w:val="000442F9"/>
    <w:rsid w:val="00045B3F"/>
    <w:rsid w:val="0005229A"/>
    <w:rsid w:val="0006406E"/>
    <w:rsid w:val="00081316"/>
    <w:rsid w:val="00084576"/>
    <w:rsid w:val="00092A4A"/>
    <w:rsid w:val="00097C50"/>
    <w:rsid w:val="000B77EF"/>
    <w:rsid w:val="000D24CD"/>
    <w:rsid w:val="000D2754"/>
    <w:rsid w:val="000E1BA6"/>
    <w:rsid w:val="000E6949"/>
    <w:rsid w:val="000E7A38"/>
    <w:rsid w:val="00100CD2"/>
    <w:rsid w:val="00105855"/>
    <w:rsid w:val="0012115B"/>
    <w:rsid w:val="00124036"/>
    <w:rsid w:val="00140DEB"/>
    <w:rsid w:val="00142FE5"/>
    <w:rsid w:val="00162E6A"/>
    <w:rsid w:val="001656E6"/>
    <w:rsid w:val="00177A10"/>
    <w:rsid w:val="001809C1"/>
    <w:rsid w:val="001948D7"/>
    <w:rsid w:val="001D37DF"/>
    <w:rsid w:val="001D4690"/>
    <w:rsid w:val="001E191F"/>
    <w:rsid w:val="001E70BC"/>
    <w:rsid w:val="001F6307"/>
    <w:rsid w:val="002019C6"/>
    <w:rsid w:val="0020273F"/>
    <w:rsid w:val="00212993"/>
    <w:rsid w:val="002129CD"/>
    <w:rsid w:val="00212DDE"/>
    <w:rsid w:val="00216B2B"/>
    <w:rsid w:val="00220D4C"/>
    <w:rsid w:val="00242907"/>
    <w:rsid w:val="00254FCF"/>
    <w:rsid w:val="00255D0C"/>
    <w:rsid w:val="00260CF3"/>
    <w:rsid w:val="00285AA9"/>
    <w:rsid w:val="002874D8"/>
    <w:rsid w:val="00292974"/>
    <w:rsid w:val="00297736"/>
    <w:rsid w:val="00297EF7"/>
    <w:rsid w:val="00325868"/>
    <w:rsid w:val="003334A8"/>
    <w:rsid w:val="00342FD6"/>
    <w:rsid w:val="003621C7"/>
    <w:rsid w:val="0039009E"/>
    <w:rsid w:val="003A3D3C"/>
    <w:rsid w:val="003B376B"/>
    <w:rsid w:val="003B5635"/>
    <w:rsid w:val="003C39F2"/>
    <w:rsid w:val="003C7F88"/>
    <w:rsid w:val="003D0D8E"/>
    <w:rsid w:val="003F1FCD"/>
    <w:rsid w:val="00401B6A"/>
    <w:rsid w:val="004126DA"/>
    <w:rsid w:val="0041361E"/>
    <w:rsid w:val="00420A1B"/>
    <w:rsid w:val="00433FC1"/>
    <w:rsid w:val="00437B5D"/>
    <w:rsid w:val="00445996"/>
    <w:rsid w:val="0045368C"/>
    <w:rsid w:val="004820B7"/>
    <w:rsid w:val="004A3501"/>
    <w:rsid w:val="004B3298"/>
    <w:rsid w:val="004C0155"/>
    <w:rsid w:val="004C6DFD"/>
    <w:rsid w:val="004E078A"/>
    <w:rsid w:val="004E58AE"/>
    <w:rsid w:val="004F1932"/>
    <w:rsid w:val="004F2F91"/>
    <w:rsid w:val="00505AB5"/>
    <w:rsid w:val="005324B3"/>
    <w:rsid w:val="00547202"/>
    <w:rsid w:val="00547B55"/>
    <w:rsid w:val="005638B4"/>
    <w:rsid w:val="005759CE"/>
    <w:rsid w:val="005A071C"/>
    <w:rsid w:val="005A10B8"/>
    <w:rsid w:val="005B6CFD"/>
    <w:rsid w:val="005C0C81"/>
    <w:rsid w:val="005D268C"/>
    <w:rsid w:val="005E79B9"/>
    <w:rsid w:val="005F204E"/>
    <w:rsid w:val="00605691"/>
    <w:rsid w:val="00626798"/>
    <w:rsid w:val="006269F5"/>
    <w:rsid w:val="0063182D"/>
    <w:rsid w:val="0063238E"/>
    <w:rsid w:val="006441F9"/>
    <w:rsid w:val="00663BCA"/>
    <w:rsid w:val="00690FC9"/>
    <w:rsid w:val="00693713"/>
    <w:rsid w:val="006A5EC8"/>
    <w:rsid w:val="006B1132"/>
    <w:rsid w:val="006B23D8"/>
    <w:rsid w:val="006B6135"/>
    <w:rsid w:val="006B6ADE"/>
    <w:rsid w:val="006E0830"/>
    <w:rsid w:val="006F58DE"/>
    <w:rsid w:val="00700098"/>
    <w:rsid w:val="007139A3"/>
    <w:rsid w:val="0071696B"/>
    <w:rsid w:val="00741624"/>
    <w:rsid w:val="00754B1B"/>
    <w:rsid w:val="00756E8B"/>
    <w:rsid w:val="0076148E"/>
    <w:rsid w:val="00761AC7"/>
    <w:rsid w:val="00770414"/>
    <w:rsid w:val="007A0952"/>
    <w:rsid w:val="007A63F8"/>
    <w:rsid w:val="007B181E"/>
    <w:rsid w:val="007B386A"/>
    <w:rsid w:val="007C4B5A"/>
    <w:rsid w:val="007C51D2"/>
    <w:rsid w:val="007D3D84"/>
    <w:rsid w:val="007D4639"/>
    <w:rsid w:val="007E321D"/>
    <w:rsid w:val="007F14CA"/>
    <w:rsid w:val="00800296"/>
    <w:rsid w:val="008026FD"/>
    <w:rsid w:val="00802EE2"/>
    <w:rsid w:val="00803246"/>
    <w:rsid w:val="00803558"/>
    <w:rsid w:val="00816E9B"/>
    <w:rsid w:val="008223D5"/>
    <w:rsid w:val="00853426"/>
    <w:rsid w:val="008636BF"/>
    <w:rsid w:val="00866B7F"/>
    <w:rsid w:val="0087361B"/>
    <w:rsid w:val="008924CC"/>
    <w:rsid w:val="008A3E3F"/>
    <w:rsid w:val="008A5234"/>
    <w:rsid w:val="008A566F"/>
    <w:rsid w:val="008A7E01"/>
    <w:rsid w:val="008C6443"/>
    <w:rsid w:val="008D1D28"/>
    <w:rsid w:val="008F163E"/>
    <w:rsid w:val="008F473C"/>
    <w:rsid w:val="00904E55"/>
    <w:rsid w:val="00905991"/>
    <w:rsid w:val="00914D84"/>
    <w:rsid w:val="00934F16"/>
    <w:rsid w:val="009413FE"/>
    <w:rsid w:val="00946B2F"/>
    <w:rsid w:val="00980B44"/>
    <w:rsid w:val="009840A4"/>
    <w:rsid w:val="00992645"/>
    <w:rsid w:val="009A44AC"/>
    <w:rsid w:val="009A6FD6"/>
    <w:rsid w:val="009A7093"/>
    <w:rsid w:val="009B3701"/>
    <w:rsid w:val="009E7DCE"/>
    <w:rsid w:val="00A11BB1"/>
    <w:rsid w:val="00A267F6"/>
    <w:rsid w:val="00A324C6"/>
    <w:rsid w:val="00A33F8B"/>
    <w:rsid w:val="00A56AA6"/>
    <w:rsid w:val="00A607A0"/>
    <w:rsid w:val="00A74DC0"/>
    <w:rsid w:val="00A751C3"/>
    <w:rsid w:val="00A865BE"/>
    <w:rsid w:val="00A94762"/>
    <w:rsid w:val="00AA14F4"/>
    <w:rsid w:val="00AC6B00"/>
    <w:rsid w:val="00AD0CF6"/>
    <w:rsid w:val="00AE3CFD"/>
    <w:rsid w:val="00AF0D58"/>
    <w:rsid w:val="00AF7058"/>
    <w:rsid w:val="00B047DF"/>
    <w:rsid w:val="00B42FF8"/>
    <w:rsid w:val="00B43C79"/>
    <w:rsid w:val="00B5104E"/>
    <w:rsid w:val="00B573AE"/>
    <w:rsid w:val="00B844D1"/>
    <w:rsid w:val="00B85C2E"/>
    <w:rsid w:val="00B94960"/>
    <w:rsid w:val="00B95C92"/>
    <w:rsid w:val="00BA72B2"/>
    <w:rsid w:val="00BC2722"/>
    <w:rsid w:val="00BC3105"/>
    <w:rsid w:val="00BD164A"/>
    <w:rsid w:val="00BD2ADB"/>
    <w:rsid w:val="00BD40B8"/>
    <w:rsid w:val="00BE327E"/>
    <w:rsid w:val="00BE4EDA"/>
    <w:rsid w:val="00BF765F"/>
    <w:rsid w:val="00BF7FF8"/>
    <w:rsid w:val="00C115EE"/>
    <w:rsid w:val="00C15BE1"/>
    <w:rsid w:val="00C1740F"/>
    <w:rsid w:val="00C377E8"/>
    <w:rsid w:val="00C50D3A"/>
    <w:rsid w:val="00C547E1"/>
    <w:rsid w:val="00C92442"/>
    <w:rsid w:val="00CA460F"/>
    <w:rsid w:val="00CB709E"/>
    <w:rsid w:val="00CB744C"/>
    <w:rsid w:val="00CE33C3"/>
    <w:rsid w:val="00CE4F15"/>
    <w:rsid w:val="00CF65E8"/>
    <w:rsid w:val="00D00BCF"/>
    <w:rsid w:val="00D07B2A"/>
    <w:rsid w:val="00D23250"/>
    <w:rsid w:val="00D3298C"/>
    <w:rsid w:val="00D41487"/>
    <w:rsid w:val="00D55210"/>
    <w:rsid w:val="00D55447"/>
    <w:rsid w:val="00D7761A"/>
    <w:rsid w:val="00D837A1"/>
    <w:rsid w:val="00D87320"/>
    <w:rsid w:val="00DA6A60"/>
    <w:rsid w:val="00DB24FA"/>
    <w:rsid w:val="00DB76B0"/>
    <w:rsid w:val="00DD6D54"/>
    <w:rsid w:val="00DE629D"/>
    <w:rsid w:val="00DF1D12"/>
    <w:rsid w:val="00E0100F"/>
    <w:rsid w:val="00E20343"/>
    <w:rsid w:val="00E2096C"/>
    <w:rsid w:val="00E20FDE"/>
    <w:rsid w:val="00E221C7"/>
    <w:rsid w:val="00E263A8"/>
    <w:rsid w:val="00E266E5"/>
    <w:rsid w:val="00E338E4"/>
    <w:rsid w:val="00E36D04"/>
    <w:rsid w:val="00E41F81"/>
    <w:rsid w:val="00E460DD"/>
    <w:rsid w:val="00E46C8E"/>
    <w:rsid w:val="00E55292"/>
    <w:rsid w:val="00E8473B"/>
    <w:rsid w:val="00E84B7E"/>
    <w:rsid w:val="00E95059"/>
    <w:rsid w:val="00EC1084"/>
    <w:rsid w:val="00EC6566"/>
    <w:rsid w:val="00ED16E0"/>
    <w:rsid w:val="00EE5318"/>
    <w:rsid w:val="00EE6929"/>
    <w:rsid w:val="00EF3B04"/>
    <w:rsid w:val="00EF4026"/>
    <w:rsid w:val="00F07C00"/>
    <w:rsid w:val="00F21466"/>
    <w:rsid w:val="00F30B48"/>
    <w:rsid w:val="00F31A60"/>
    <w:rsid w:val="00F37299"/>
    <w:rsid w:val="00F44B05"/>
    <w:rsid w:val="00F6037D"/>
    <w:rsid w:val="00F702A1"/>
    <w:rsid w:val="00F70FC8"/>
    <w:rsid w:val="00F94831"/>
    <w:rsid w:val="00F96981"/>
    <w:rsid w:val="00FB1136"/>
    <w:rsid w:val="00FD2C30"/>
    <w:rsid w:val="00FD7D13"/>
    <w:rsid w:val="00FE4682"/>
    <w:rsid w:val="00FE654D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BD413"/>
  <w15:chartTrackingRefBased/>
  <w15:docId w15:val="{7432E5A4-76A9-4FA1-B158-9D44C5D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05AB5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6B2B"/>
  </w:style>
  <w:style w:type="paragraph" w:styleId="Glava">
    <w:name w:val="header"/>
    <w:basedOn w:val="Navaden"/>
    <w:link w:val="GlavaZnak"/>
    <w:rsid w:val="004C6D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6DFD"/>
    <w:pPr>
      <w:tabs>
        <w:tab w:val="center" w:pos="4536"/>
        <w:tab w:val="right" w:pos="9072"/>
      </w:tabs>
    </w:pPr>
  </w:style>
  <w:style w:type="paragraph" w:styleId="Naslovpoiljatelja">
    <w:name w:val="envelope return"/>
    <w:basedOn w:val="Navaden"/>
    <w:rsid w:val="00216B2B"/>
    <w:rPr>
      <w:rFonts w:cs="Arial"/>
      <w:b/>
    </w:rPr>
  </w:style>
  <w:style w:type="paragraph" w:styleId="Sprotnaopomba-besedilo">
    <w:name w:val="footnote text"/>
    <w:basedOn w:val="Navaden"/>
    <w:link w:val="Sprotnaopomba-besediloZnak"/>
    <w:rsid w:val="008C6443"/>
  </w:style>
  <w:style w:type="paragraph" w:customStyle="1" w:styleId="Glava1">
    <w:name w:val="Glava 1"/>
    <w:basedOn w:val="Navaden"/>
    <w:rsid w:val="00216B2B"/>
    <w:pPr>
      <w:spacing w:after="48"/>
      <w:ind w:firstLine="1627"/>
      <w:contextualSpacing/>
    </w:pPr>
  </w:style>
  <w:style w:type="character" w:customStyle="1" w:styleId="Sprotnaopomba-besediloZnak">
    <w:name w:val="Sprotna opomba - besedilo Znak"/>
    <w:link w:val="Sprotnaopomba-besedilo"/>
    <w:rsid w:val="008C6443"/>
    <w:rPr>
      <w:rFonts w:ascii="Arial" w:hAnsi="Arial"/>
    </w:rPr>
  </w:style>
  <w:style w:type="character" w:styleId="Sprotnaopomba-sklic">
    <w:name w:val="footnote reference"/>
    <w:rsid w:val="008C6443"/>
    <w:rPr>
      <w:vertAlign w:val="superscript"/>
    </w:rPr>
  </w:style>
  <w:style w:type="paragraph" w:styleId="Naslov">
    <w:name w:val="Title"/>
    <w:basedOn w:val="Navaden"/>
    <w:link w:val="NaslovZnak"/>
    <w:qFormat/>
    <w:rsid w:val="0041361E"/>
    <w:pPr>
      <w:jc w:val="center"/>
    </w:pPr>
    <w:rPr>
      <w:b/>
      <w:sz w:val="32"/>
    </w:rPr>
  </w:style>
  <w:style w:type="character" w:customStyle="1" w:styleId="NaslovZnak">
    <w:name w:val="Naslov Znak"/>
    <w:basedOn w:val="Privzetapisavaodstavka"/>
    <w:link w:val="Naslov"/>
    <w:rsid w:val="0041361E"/>
    <w:rPr>
      <w:rFonts w:ascii="Arial" w:hAnsi="Arial"/>
      <w:b/>
      <w:sz w:val="32"/>
    </w:rPr>
  </w:style>
  <w:style w:type="character" w:customStyle="1" w:styleId="TelobesedilaZnak">
    <w:name w:val="Telo besedila Znak"/>
    <w:link w:val="Telobesedila"/>
    <w:rsid w:val="0041361E"/>
    <w:rPr>
      <w:rFonts w:ascii="Arial" w:hAnsi="Arial"/>
    </w:rPr>
  </w:style>
  <w:style w:type="paragraph" w:styleId="Odstavekseznama">
    <w:name w:val="List Paragraph"/>
    <w:basedOn w:val="Navaden"/>
    <w:link w:val="OdstavekseznamaZnak"/>
    <w:uiPriority w:val="34"/>
    <w:qFormat/>
    <w:rsid w:val="0041361E"/>
    <w:pPr>
      <w:ind w:left="708"/>
      <w:jc w:val="left"/>
    </w:pPr>
  </w:style>
  <w:style w:type="paragraph" w:customStyle="1" w:styleId="Poglavje1">
    <w:name w:val="Poglavje 1"/>
    <w:basedOn w:val="Navaden"/>
    <w:autoRedefine/>
    <w:qFormat/>
    <w:rsid w:val="0041361E"/>
    <w:pPr>
      <w:numPr>
        <w:numId w:val="1"/>
      </w:numPr>
      <w:tabs>
        <w:tab w:val="left" w:pos="340"/>
      </w:tabs>
    </w:pPr>
    <w:rPr>
      <w:b/>
      <w:i/>
    </w:rPr>
  </w:style>
  <w:style w:type="paragraph" w:customStyle="1" w:styleId="Poglavje2">
    <w:name w:val="Poglavje 2"/>
    <w:basedOn w:val="Navaden"/>
    <w:autoRedefine/>
    <w:qFormat/>
    <w:rsid w:val="0041361E"/>
    <w:pPr>
      <w:tabs>
        <w:tab w:val="num" w:pos="360"/>
        <w:tab w:val="left" w:pos="510"/>
      </w:tabs>
    </w:pPr>
    <w:rPr>
      <w:b/>
      <w:bCs/>
    </w:rPr>
  </w:style>
  <w:style w:type="paragraph" w:customStyle="1" w:styleId="Poglavje3">
    <w:name w:val="Poglavje 3"/>
    <w:basedOn w:val="Navaden"/>
    <w:autoRedefine/>
    <w:qFormat/>
    <w:rsid w:val="0041361E"/>
    <w:pPr>
      <w:numPr>
        <w:ilvl w:val="1"/>
        <w:numId w:val="1"/>
      </w:numPr>
      <w:jc w:val="left"/>
    </w:pPr>
    <w:rPr>
      <w:b/>
    </w:rPr>
  </w:style>
  <w:style w:type="paragraph" w:styleId="Navadensplet">
    <w:name w:val="Normal (Web)"/>
    <w:basedOn w:val="Navaden"/>
    <w:uiPriority w:val="99"/>
    <w:unhideWhenUsed/>
    <w:rsid w:val="004136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link w:val="Glava"/>
    <w:rsid w:val="0041361E"/>
    <w:rPr>
      <w:rFonts w:ascii="Arial" w:hAnsi="Arial"/>
    </w:rPr>
  </w:style>
  <w:style w:type="paragraph" w:styleId="Telobesedila3">
    <w:name w:val="Body Text 3"/>
    <w:basedOn w:val="Navaden"/>
    <w:link w:val="Telobesedila3Znak"/>
    <w:rsid w:val="004136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1361E"/>
    <w:rPr>
      <w:rFonts w:ascii="Arial" w:hAnsi="Arial"/>
      <w:sz w:val="16"/>
      <w:szCs w:val="16"/>
    </w:rPr>
  </w:style>
  <w:style w:type="paragraph" w:styleId="Telobesedila2">
    <w:name w:val="Body Text 2"/>
    <w:basedOn w:val="Navaden"/>
    <w:link w:val="Telobesedila2Znak"/>
    <w:rsid w:val="004136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1361E"/>
    <w:rPr>
      <w:rFonts w:ascii="Arial" w:hAnsi="Arial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77A10"/>
    <w:rPr>
      <w:rFonts w:ascii="Arial" w:hAnsi="Arial"/>
    </w:rPr>
  </w:style>
  <w:style w:type="character" w:styleId="Hiperpovezava">
    <w:name w:val="Hyperlink"/>
    <w:basedOn w:val="Privzetapisavaodstavka"/>
    <w:uiPriority w:val="99"/>
    <w:rsid w:val="003B5635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3B5635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B5635"/>
    <w:rPr>
      <w:sz w:val="24"/>
    </w:rPr>
  </w:style>
  <w:style w:type="paragraph" w:styleId="Golobesedilo">
    <w:name w:val="Plain Text"/>
    <w:basedOn w:val="Navaden"/>
    <w:link w:val="GolobesediloZnak"/>
    <w:rsid w:val="003B5635"/>
    <w:pPr>
      <w:jc w:val="left"/>
    </w:pPr>
    <w:rPr>
      <w:rFonts w:ascii="Courier New" w:hAnsi="Courier New"/>
      <w:kern w:val="16"/>
    </w:rPr>
  </w:style>
  <w:style w:type="character" w:customStyle="1" w:styleId="GolobesediloZnak">
    <w:name w:val="Golo besedilo Znak"/>
    <w:basedOn w:val="Privzetapisavaodstavka"/>
    <w:link w:val="Golobesedilo"/>
    <w:rsid w:val="003B5635"/>
    <w:rPr>
      <w:rFonts w:ascii="Courier New" w:hAnsi="Courier New"/>
      <w:kern w:val="16"/>
    </w:rPr>
  </w:style>
  <w:style w:type="paragraph" w:styleId="HTML-oblikovano">
    <w:name w:val="HTML Preformatted"/>
    <w:basedOn w:val="Navaden"/>
    <w:link w:val="HTML-oblikovanoZnak"/>
    <w:rsid w:val="003B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3B5635"/>
    <w:rPr>
      <w:rFonts w:ascii="Courier New" w:hAnsi="Courier New" w:cs="Courier New"/>
    </w:rPr>
  </w:style>
  <w:style w:type="paragraph" w:customStyle="1" w:styleId="StyleJustified">
    <w:name w:val="Style Justified"/>
    <w:basedOn w:val="Navaden"/>
    <w:rsid w:val="003B5635"/>
  </w:style>
  <w:style w:type="paragraph" w:customStyle="1" w:styleId="Default">
    <w:name w:val="Default"/>
    <w:uiPriority w:val="99"/>
    <w:rsid w:val="0071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ja3">
    <w:name w:val="Alineja 3"/>
    <w:basedOn w:val="Navaden"/>
    <w:rsid w:val="005C0C81"/>
    <w:pPr>
      <w:numPr>
        <w:numId w:val="13"/>
      </w:numPr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756E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56E8B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6937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etika-portal.si/podrocja/energetika/prihranki-energije/prispevek-za-energetsko-ucinkovit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rgetika-portal.si/podrocja/energetika/prispevek-za-obnovljive-vir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60EC-362C-4976-83EE-0711AEB3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Title</vt:lpstr>
      <vt:lpstr>JANA Dokument</vt:lpstr>
    </vt:vector>
  </TitlesOfParts>
  <Company>Ascent d.o.o.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racunovodstvo1</dc:creator>
  <cp:keywords/>
  <dc:description/>
  <cp:lastModifiedBy>Mira Poklukar</cp:lastModifiedBy>
  <cp:revision>6</cp:revision>
  <cp:lastPrinted>2024-03-07T07:41:00Z</cp:lastPrinted>
  <dcterms:created xsi:type="dcterms:W3CDTF">2024-03-04T11:32:00Z</dcterms:created>
  <dcterms:modified xsi:type="dcterms:W3CDTF">2024-03-07T07:41:00Z</dcterms:modified>
</cp:coreProperties>
</file>